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C36" w:rsidRDefault="00FC6C36" w:rsidP="00FC6C36">
      <w:pPr>
        <w:spacing w:line="240" w:lineRule="auto"/>
        <w:jc w:val="center"/>
        <w:rPr>
          <w:b/>
        </w:rPr>
      </w:pPr>
      <w:r>
        <w:rPr>
          <w:b/>
        </w:rPr>
        <w:t>Российская Федерация</w:t>
      </w:r>
    </w:p>
    <w:p w:rsidR="00FC6C36" w:rsidRDefault="00FC6C36" w:rsidP="00FC6C36">
      <w:pPr>
        <w:spacing w:line="240" w:lineRule="auto"/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FC6C36" w:rsidRDefault="00FC6C36" w:rsidP="00FC6C36">
      <w:pPr>
        <w:spacing w:line="240" w:lineRule="auto"/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FC6C36" w:rsidRDefault="00FC6C36" w:rsidP="00FC6C36">
      <w:pPr>
        <w:spacing w:line="240" w:lineRule="auto"/>
        <w:jc w:val="center"/>
        <w:rPr>
          <w:b/>
        </w:rPr>
      </w:pPr>
      <w:r>
        <w:rPr>
          <w:b/>
        </w:rPr>
        <w:t>Березинский сельский Совета народных депутатов</w:t>
      </w:r>
    </w:p>
    <w:p w:rsidR="00FC6C36" w:rsidRDefault="00FC6C36" w:rsidP="00FC6C36">
      <w:pPr>
        <w:jc w:val="center"/>
        <w:rPr>
          <w:b/>
        </w:rPr>
      </w:pPr>
    </w:p>
    <w:p w:rsidR="00FC6C36" w:rsidRDefault="00FC6C36" w:rsidP="00FC6C36">
      <w:pPr>
        <w:jc w:val="center"/>
        <w:rPr>
          <w:b/>
        </w:rPr>
      </w:pPr>
      <w:r>
        <w:rPr>
          <w:b/>
        </w:rPr>
        <w:t>РЕШЕНИЕ</w:t>
      </w:r>
    </w:p>
    <w:p w:rsidR="00FC6C36" w:rsidRDefault="00FC6C36" w:rsidP="00FC6C36">
      <w:pPr>
        <w:jc w:val="both"/>
        <w:rPr>
          <w:b/>
        </w:rPr>
      </w:pPr>
    </w:p>
    <w:p w:rsidR="00FC6C36" w:rsidRDefault="00FC6C36" w:rsidP="00FC6C36">
      <w:pPr>
        <w:spacing w:line="240" w:lineRule="auto"/>
        <w:jc w:val="both"/>
      </w:pPr>
      <w:r>
        <w:t>от</w:t>
      </w:r>
      <w:r>
        <w:rPr>
          <w:b/>
        </w:rPr>
        <w:t xml:space="preserve"> </w:t>
      </w:r>
      <w:r>
        <w:t>26 февраля  2024 года №4-157</w:t>
      </w:r>
    </w:p>
    <w:p w:rsidR="00FC6C36" w:rsidRDefault="00FC6C36" w:rsidP="00FC6C36">
      <w:pPr>
        <w:spacing w:line="240" w:lineRule="auto"/>
        <w:jc w:val="both"/>
      </w:pPr>
      <w:r>
        <w:t>д</w:t>
      </w:r>
      <w:proofErr w:type="gramStart"/>
      <w:r>
        <w:t>.Б</w:t>
      </w:r>
      <w:proofErr w:type="gramEnd"/>
      <w:r>
        <w:t>ерезина</w:t>
      </w:r>
    </w:p>
    <w:p w:rsidR="00FC6C36" w:rsidRDefault="00FC6C36" w:rsidP="00FC6C36">
      <w:pPr>
        <w:spacing w:line="240" w:lineRule="auto"/>
        <w:jc w:val="both"/>
      </w:pPr>
    </w:p>
    <w:p w:rsidR="00FC6C36" w:rsidRDefault="00FC6C36" w:rsidP="00FC6C36">
      <w:pPr>
        <w:spacing w:line="240" w:lineRule="auto"/>
        <w:jc w:val="both"/>
      </w:pPr>
      <w:r>
        <w:t>« О назначении  ответственного лица за прием и хранение,</w:t>
      </w:r>
    </w:p>
    <w:p w:rsidR="00FC6C36" w:rsidRDefault="00FC6C36" w:rsidP="00FC6C36">
      <w:pPr>
        <w:spacing w:line="240" w:lineRule="auto"/>
        <w:jc w:val="both"/>
      </w:pPr>
      <w:r>
        <w:t xml:space="preserve">осуществление анализа, </w:t>
      </w:r>
      <w:proofErr w:type="gramStart"/>
      <w:r>
        <w:t>представленных</w:t>
      </w:r>
      <w:proofErr w:type="gramEnd"/>
      <w:r>
        <w:t xml:space="preserve"> депутатами Березинского сельского  </w:t>
      </w:r>
    </w:p>
    <w:p w:rsidR="00FC6C36" w:rsidRDefault="00FC6C36" w:rsidP="00FC6C36">
      <w:pPr>
        <w:spacing w:line="240" w:lineRule="auto"/>
        <w:jc w:val="both"/>
      </w:pPr>
      <w:r>
        <w:t xml:space="preserve">Совета народных депутатов и муниципальными служащими </w:t>
      </w:r>
    </w:p>
    <w:p w:rsidR="00FC6C36" w:rsidRDefault="00FC6C36" w:rsidP="00FC6C36">
      <w:pPr>
        <w:spacing w:line="240" w:lineRule="auto"/>
        <w:jc w:val="both"/>
      </w:pPr>
      <w:r>
        <w:t xml:space="preserve">Березинской сельской администрации сведений о своих доходах, </w:t>
      </w:r>
    </w:p>
    <w:p w:rsidR="00FC6C36" w:rsidRDefault="00FC6C36" w:rsidP="00FC6C36">
      <w:pPr>
        <w:spacing w:line="240" w:lineRule="auto"/>
        <w:jc w:val="both"/>
      </w:pPr>
      <w:proofErr w:type="gramStart"/>
      <w:r>
        <w:t>расходах</w:t>
      </w:r>
      <w:proofErr w:type="gramEnd"/>
      <w:r>
        <w:t xml:space="preserve">, об имуществе и обязательствах имущественного характера, </w:t>
      </w:r>
    </w:p>
    <w:p w:rsidR="00FC6C36" w:rsidRDefault="00FC6C36" w:rsidP="00FC6C36">
      <w:pPr>
        <w:spacing w:line="240" w:lineRule="auto"/>
        <w:jc w:val="both"/>
      </w:pPr>
      <w:r>
        <w:t xml:space="preserve">а также сведений о доходах, расходах, об имуществе и обязательствах </w:t>
      </w:r>
    </w:p>
    <w:p w:rsidR="00FC6C36" w:rsidRDefault="00FC6C36" w:rsidP="00FC6C36">
      <w:pPr>
        <w:spacing w:line="240" w:lineRule="auto"/>
        <w:jc w:val="both"/>
      </w:pPr>
      <w:r>
        <w:t>имущественного характера супруги (супруга) и несовершеннолетних детей.</w:t>
      </w:r>
    </w:p>
    <w:p w:rsidR="00FC6C36" w:rsidRDefault="00FC6C36" w:rsidP="00FC6C36">
      <w:pPr>
        <w:spacing w:line="240" w:lineRule="auto"/>
        <w:jc w:val="both"/>
      </w:pPr>
    </w:p>
    <w:p w:rsidR="00FC6C36" w:rsidRDefault="00FC6C36" w:rsidP="00FC6C36">
      <w:pPr>
        <w:spacing w:line="240" w:lineRule="auto"/>
        <w:ind w:firstLine="360"/>
        <w:jc w:val="both"/>
      </w:pPr>
      <w:r>
        <w:t xml:space="preserve">В соответствии с Федеральным законом №230-ФЗ от 03.12.2012г. «О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доходам»,  Березинский сельский Совет народных депутатов </w:t>
      </w:r>
    </w:p>
    <w:p w:rsidR="00FC6C36" w:rsidRDefault="00FC6C36" w:rsidP="00FC6C36">
      <w:pPr>
        <w:spacing w:line="240" w:lineRule="auto"/>
        <w:ind w:firstLine="360"/>
        <w:jc w:val="both"/>
      </w:pPr>
    </w:p>
    <w:p w:rsidR="00FC6C36" w:rsidRDefault="00FC6C36" w:rsidP="00FC6C36">
      <w:pPr>
        <w:spacing w:line="240" w:lineRule="auto"/>
        <w:ind w:firstLine="360"/>
        <w:jc w:val="center"/>
      </w:pPr>
      <w:r>
        <w:t>РЕШИЛ:</w:t>
      </w:r>
    </w:p>
    <w:p w:rsidR="00FC6C36" w:rsidRDefault="00FC6C36" w:rsidP="00FC6C36">
      <w:pPr>
        <w:jc w:val="both"/>
      </w:pPr>
    </w:p>
    <w:p w:rsidR="00FC6C36" w:rsidRPr="00AD3D13" w:rsidRDefault="00FC6C36" w:rsidP="00FC6C36">
      <w:pPr>
        <w:numPr>
          <w:ilvl w:val="0"/>
          <w:numId w:val="1"/>
        </w:numPr>
        <w:spacing w:line="240" w:lineRule="auto"/>
        <w:ind w:left="0" w:right="-1" w:firstLine="360"/>
        <w:jc w:val="both"/>
      </w:pPr>
      <w:proofErr w:type="gramStart"/>
      <w:r w:rsidRPr="00AD3D13">
        <w:t xml:space="preserve">Назначить </w:t>
      </w:r>
      <w:r>
        <w:t>Перистую Екатерину Ивановну</w:t>
      </w:r>
      <w:r w:rsidRPr="00AD3D13">
        <w:t xml:space="preserve">, </w:t>
      </w:r>
      <w:r>
        <w:t>инспектора</w:t>
      </w:r>
      <w:r w:rsidRPr="00AD3D13">
        <w:t xml:space="preserve"> </w:t>
      </w:r>
      <w:r>
        <w:t>Березинской</w:t>
      </w:r>
      <w:r w:rsidRPr="00AD3D13">
        <w:t xml:space="preserve"> сельской администрации, уполномоченным лицом за прием и хранение</w:t>
      </w:r>
      <w:r>
        <w:t>, осуществление анализа</w:t>
      </w:r>
      <w:r w:rsidRPr="00AD3D13">
        <w:t xml:space="preserve"> представленных депутатами </w:t>
      </w:r>
      <w:r>
        <w:t>Березинского</w:t>
      </w:r>
      <w:r w:rsidRPr="00AD3D13">
        <w:t xml:space="preserve"> сельского Совета народных депутатов и муниципальными служащими </w:t>
      </w:r>
      <w:r>
        <w:t>Березинской</w:t>
      </w:r>
      <w:r w:rsidRPr="00AD3D13">
        <w:t xml:space="preserve"> сельской администрации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супруги (супруга) и несовершеннолетних детей.</w:t>
      </w:r>
      <w:proofErr w:type="gramEnd"/>
    </w:p>
    <w:p w:rsidR="00FC6C36" w:rsidRDefault="00FC6C36" w:rsidP="00FC6C36">
      <w:pPr>
        <w:widowControl w:val="0"/>
        <w:overflowPunct w:val="0"/>
        <w:autoSpaceDE w:val="0"/>
        <w:autoSpaceDN w:val="0"/>
        <w:adjustRightInd w:val="0"/>
        <w:spacing w:line="240" w:lineRule="auto"/>
        <w:ind w:firstLine="360"/>
        <w:jc w:val="both"/>
      </w:pPr>
      <w:r w:rsidRPr="00AD3D13">
        <w:t xml:space="preserve">Внести соответствующее дополнение в должностную инструкцию </w:t>
      </w:r>
      <w:r>
        <w:t>инспектора</w:t>
      </w:r>
      <w:r w:rsidRPr="00AD3D13">
        <w:t xml:space="preserve"> </w:t>
      </w:r>
      <w:proofErr w:type="gramStart"/>
      <w:r>
        <w:t>Перистой</w:t>
      </w:r>
      <w:proofErr w:type="gramEnd"/>
      <w:r>
        <w:t xml:space="preserve"> Е.И.</w:t>
      </w:r>
    </w:p>
    <w:p w:rsidR="00FC6C36" w:rsidRDefault="00FC6C36" w:rsidP="00FC6C36">
      <w:pPr>
        <w:spacing w:line="240" w:lineRule="auto"/>
        <w:ind w:firstLine="360"/>
        <w:jc w:val="both"/>
      </w:pPr>
      <w:r>
        <w:t xml:space="preserve">2. </w:t>
      </w:r>
      <w:proofErr w:type="gramStart"/>
      <w:r>
        <w:t>Решение Березинского сельского Совета народных депутатов №4-98 от 14.02.2022 года « О назначении  ответственного лица за прием и хранение, осуществление анализа, представленных депутатами Березинского сельского  Совета народных депутатов и муниципальными служащими Березинской сельской администрации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супруги (супруга) и несовершеннолетних</w:t>
      </w:r>
      <w:proofErr w:type="gramEnd"/>
      <w:r>
        <w:t xml:space="preserve"> детей</w:t>
      </w:r>
      <w:proofErr w:type="gramStart"/>
      <w:r>
        <w:t xml:space="preserve">.» </w:t>
      </w:r>
      <w:proofErr w:type="gramEnd"/>
      <w:r>
        <w:t>считать утратившим силу.</w:t>
      </w:r>
    </w:p>
    <w:p w:rsidR="00FC6C36" w:rsidRDefault="00FC6C36" w:rsidP="00FC6C36">
      <w:pPr>
        <w:widowControl w:val="0"/>
        <w:overflowPunct w:val="0"/>
        <w:autoSpaceDE w:val="0"/>
        <w:autoSpaceDN w:val="0"/>
        <w:adjustRightInd w:val="0"/>
        <w:spacing w:line="240" w:lineRule="auto"/>
        <w:ind w:firstLine="360"/>
        <w:jc w:val="both"/>
      </w:pPr>
    </w:p>
    <w:p w:rsidR="00FC6C36" w:rsidRDefault="00FC6C36" w:rsidP="00FC6C36">
      <w:pPr>
        <w:widowControl w:val="0"/>
        <w:overflowPunct w:val="0"/>
        <w:autoSpaceDE w:val="0"/>
        <w:autoSpaceDN w:val="0"/>
        <w:adjustRightInd w:val="0"/>
        <w:spacing w:line="240" w:lineRule="auto"/>
        <w:ind w:firstLine="360"/>
        <w:jc w:val="both"/>
      </w:pPr>
      <w:r>
        <w:t>3.Настоящее решение обнародовать в соответствии с Уставом Березинского сельского поселения</w:t>
      </w:r>
    </w:p>
    <w:p w:rsidR="00FC6C36" w:rsidRDefault="00FC6C36" w:rsidP="00FC6C36">
      <w:pPr>
        <w:widowControl w:val="0"/>
        <w:overflowPunct w:val="0"/>
        <w:autoSpaceDE w:val="0"/>
        <w:autoSpaceDN w:val="0"/>
        <w:adjustRightInd w:val="0"/>
        <w:spacing w:line="240" w:lineRule="auto"/>
        <w:ind w:firstLine="360"/>
        <w:jc w:val="both"/>
      </w:pPr>
    </w:p>
    <w:p w:rsidR="00FC6C36" w:rsidRDefault="00FC6C36" w:rsidP="00FC6C36">
      <w:pPr>
        <w:widowControl w:val="0"/>
        <w:overflowPunct w:val="0"/>
        <w:autoSpaceDE w:val="0"/>
        <w:autoSpaceDN w:val="0"/>
        <w:adjustRightInd w:val="0"/>
        <w:spacing w:line="240" w:lineRule="auto"/>
        <w:ind w:firstLine="360"/>
        <w:jc w:val="both"/>
      </w:pPr>
    </w:p>
    <w:p w:rsidR="00FC6C36" w:rsidRDefault="00FC6C36" w:rsidP="00FC6C36">
      <w:pPr>
        <w:widowControl w:val="0"/>
        <w:overflowPunct w:val="0"/>
        <w:autoSpaceDE w:val="0"/>
        <w:autoSpaceDN w:val="0"/>
        <w:adjustRightInd w:val="0"/>
        <w:spacing w:line="240" w:lineRule="auto"/>
        <w:ind w:firstLine="360"/>
        <w:jc w:val="both"/>
      </w:pPr>
    </w:p>
    <w:p w:rsidR="00FC6C36" w:rsidRDefault="00FC6C36" w:rsidP="00FC6C36">
      <w:pPr>
        <w:spacing w:line="240" w:lineRule="auto"/>
      </w:pPr>
    </w:p>
    <w:p w:rsidR="00FC6C36" w:rsidRPr="0040692B" w:rsidRDefault="00FC6C36" w:rsidP="00FC6C36">
      <w:pPr>
        <w:spacing w:line="240" w:lineRule="auto"/>
      </w:pPr>
      <w:r>
        <w:t>Глава Березинского  сельского поселения                                 М.М.Зверек</w:t>
      </w:r>
    </w:p>
    <w:p w:rsidR="00FC6C36" w:rsidRDefault="00FC6C36" w:rsidP="00FC6C36"/>
    <w:p w:rsidR="00D457DE" w:rsidRDefault="00D457DE"/>
    <w:sectPr w:rsidR="00D457DE" w:rsidSect="000B7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0087"/>
    <w:multiLevelType w:val="hybridMultilevel"/>
    <w:tmpl w:val="9E92C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6C36"/>
    <w:rsid w:val="0022235A"/>
    <w:rsid w:val="00D457DE"/>
    <w:rsid w:val="00FC6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C36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331</Words>
  <Characters>1889</Characters>
  <Application>Microsoft Office Word</Application>
  <DocSecurity>0</DocSecurity>
  <Lines>15</Lines>
  <Paragraphs>4</Paragraphs>
  <ScaleCrop>false</ScaleCrop>
  <Company>Ya Blondinko Edition</Company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</cp:revision>
  <cp:lastPrinted>2024-03-12T09:45:00Z</cp:lastPrinted>
  <dcterms:created xsi:type="dcterms:W3CDTF">2024-03-12T09:42:00Z</dcterms:created>
  <dcterms:modified xsi:type="dcterms:W3CDTF">2024-03-12T09:46:00Z</dcterms:modified>
</cp:coreProperties>
</file>